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1" w:type="dxa"/>
        <w:jc w:val="center"/>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5181"/>
      </w:tblGrid>
      <w:tr w:rsidR="00441816" w:rsidRPr="00C95093" w:rsidTr="00441816">
        <w:trPr>
          <w:jc w:val="center"/>
        </w:trPr>
        <w:tc>
          <w:tcPr>
            <w:tcW w:w="4310" w:type="dxa"/>
          </w:tcPr>
          <w:p w:rsidR="00441816" w:rsidRPr="00441816" w:rsidRDefault="00441816" w:rsidP="00C5304E">
            <w:pPr>
              <w:jc w:val="center"/>
              <w:rPr>
                <w:spacing w:val="-10"/>
                <w:sz w:val="28"/>
                <w:szCs w:val="28"/>
              </w:rPr>
            </w:pPr>
            <w:r w:rsidRPr="00441816">
              <w:rPr>
                <w:spacing w:val="-10"/>
                <w:sz w:val="28"/>
                <w:szCs w:val="28"/>
              </w:rPr>
              <w:t>UBND THỊ XÃ THUẬN AN</w:t>
            </w:r>
          </w:p>
        </w:tc>
        <w:tc>
          <w:tcPr>
            <w:tcW w:w="5181" w:type="dxa"/>
          </w:tcPr>
          <w:p w:rsidR="00441816" w:rsidRPr="00441816" w:rsidRDefault="00441816" w:rsidP="00C5304E">
            <w:pPr>
              <w:ind w:left="-114" w:right="-109"/>
              <w:jc w:val="center"/>
              <w:rPr>
                <w:b/>
                <w:spacing w:val="-10"/>
                <w:szCs w:val="26"/>
              </w:rPr>
            </w:pPr>
            <w:r w:rsidRPr="00441816">
              <w:rPr>
                <w:b/>
                <w:spacing w:val="-10"/>
                <w:szCs w:val="26"/>
              </w:rPr>
              <w:t>CỘNG HÒA XÃ HỘI CHỦ NGHĨA VIỆT NAM</w:t>
            </w:r>
          </w:p>
        </w:tc>
      </w:tr>
      <w:tr w:rsidR="00441816" w:rsidRPr="00C95093" w:rsidTr="00441816">
        <w:trPr>
          <w:jc w:val="center"/>
        </w:trPr>
        <w:tc>
          <w:tcPr>
            <w:tcW w:w="4310" w:type="dxa"/>
          </w:tcPr>
          <w:p w:rsidR="00441816" w:rsidRPr="00441816" w:rsidRDefault="00441816" w:rsidP="00441816">
            <w:pPr>
              <w:ind w:left="-96"/>
              <w:jc w:val="center"/>
              <w:rPr>
                <w:b/>
                <w:spacing w:val="-10"/>
                <w:sz w:val="28"/>
                <w:szCs w:val="28"/>
              </w:rPr>
            </w:pPr>
            <w:r w:rsidRPr="00441816">
              <w:rPr>
                <w:b/>
                <w:spacing w:val="-10"/>
                <w:sz w:val="28"/>
                <w:szCs w:val="28"/>
              </w:rPr>
              <w:t>PHÒNG GIÁO DỤC VÀ ĐÀO TẠO</w:t>
            </w:r>
          </w:p>
        </w:tc>
        <w:tc>
          <w:tcPr>
            <w:tcW w:w="5181" w:type="dxa"/>
          </w:tcPr>
          <w:p w:rsidR="00441816" w:rsidRPr="00441816" w:rsidRDefault="00441816" w:rsidP="00C5304E">
            <w:pPr>
              <w:ind w:left="-114"/>
              <w:jc w:val="center"/>
              <w:rPr>
                <w:b/>
                <w:spacing w:val="-10"/>
                <w:sz w:val="28"/>
                <w:szCs w:val="28"/>
              </w:rPr>
            </w:pPr>
            <w:r w:rsidRPr="00441816">
              <w:rPr>
                <w:b/>
                <w:spacing w:val="-10"/>
                <w:sz w:val="28"/>
                <w:szCs w:val="28"/>
              </w:rPr>
              <w:t>Độc lập – Tự do – Hạnh phúc</w:t>
            </w:r>
          </w:p>
        </w:tc>
      </w:tr>
      <w:tr w:rsidR="00441816" w:rsidRPr="00C95093" w:rsidTr="00441816">
        <w:trPr>
          <w:jc w:val="center"/>
        </w:trPr>
        <w:tc>
          <w:tcPr>
            <w:tcW w:w="4310" w:type="dxa"/>
          </w:tcPr>
          <w:p w:rsidR="00441816" w:rsidRPr="00C95093" w:rsidRDefault="00441816" w:rsidP="00C5304E">
            <w:pPr>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2F5CA984" wp14:editId="10DFEF1E">
                      <wp:simplePos x="0" y="0"/>
                      <wp:positionH relativeFrom="column">
                        <wp:posOffset>941070</wp:posOffset>
                      </wp:positionH>
                      <wp:positionV relativeFrom="paragraph">
                        <wp:posOffset>18415</wp:posOffset>
                      </wp:positionV>
                      <wp:extent cx="1052195" cy="0"/>
                      <wp:effectExtent l="7620" t="8890" r="698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1pt;margin-top:1.45pt;width:8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v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"/>
                  </w:pict>
                </mc:Fallback>
              </mc:AlternateContent>
            </w:r>
          </w:p>
        </w:tc>
        <w:tc>
          <w:tcPr>
            <w:tcW w:w="5181" w:type="dxa"/>
          </w:tcPr>
          <w:p w:rsidR="00441816" w:rsidRPr="00C95093" w:rsidRDefault="00441816" w:rsidP="00C5304E">
            <w:pPr>
              <w:jc w:val="center"/>
              <w:rPr>
                <w:sz w:val="16"/>
                <w:szCs w:val="16"/>
              </w:rPr>
            </w:pPr>
            <w:r>
              <w:rPr>
                <w:noProof/>
                <w:sz w:val="16"/>
                <w:szCs w:val="16"/>
              </w:rPr>
              <mc:AlternateContent>
                <mc:Choice Requires="wps">
                  <w:drawing>
                    <wp:anchor distT="0" distB="0" distL="114300" distR="114300" simplePos="0" relativeHeight="251660288" behindDoc="0" locked="0" layoutInCell="1" allowOverlap="1" wp14:anchorId="79E51448" wp14:editId="64480BCF">
                      <wp:simplePos x="0" y="0"/>
                      <wp:positionH relativeFrom="column">
                        <wp:posOffset>546735</wp:posOffset>
                      </wp:positionH>
                      <wp:positionV relativeFrom="paragraph">
                        <wp:posOffset>26670</wp:posOffset>
                      </wp:positionV>
                      <wp:extent cx="2005330" cy="635"/>
                      <wp:effectExtent l="6985" t="12700" r="698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5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05pt;margin-top:2.1pt;width:157.9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gUJQIAAEc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"/>
                  </w:pict>
                </mc:Fallback>
              </mc:AlternateContent>
            </w:r>
          </w:p>
        </w:tc>
      </w:tr>
      <w:tr w:rsidR="00441816" w:rsidRPr="00C95093" w:rsidTr="00441816">
        <w:trPr>
          <w:jc w:val="center"/>
        </w:trPr>
        <w:tc>
          <w:tcPr>
            <w:tcW w:w="4310" w:type="dxa"/>
          </w:tcPr>
          <w:p w:rsidR="00441816" w:rsidRPr="005062C2" w:rsidRDefault="00441816" w:rsidP="00C5304E">
            <w:pPr>
              <w:jc w:val="center"/>
              <w:rPr>
                <w:szCs w:val="26"/>
              </w:rPr>
            </w:pPr>
            <w:r w:rsidRPr="005062C2">
              <w:rPr>
                <w:szCs w:val="26"/>
              </w:rPr>
              <w:t>Số:</w:t>
            </w:r>
            <w:r w:rsidR="00A53970">
              <w:rPr>
                <w:szCs w:val="26"/>
              </w:rPr>
              <w:t xml:space="preserve">             </w:t>
            </w:r>
            <w:r w:rsidRPr="005062C2">
              <w:rPr>
                <w:szCs w:val="26"/>
              </w:rPr>
              <w:t>/</w:t>
            </w:r>
            <w:r w:rsidR="00A53970">
              <w:rPr>
                <w:szCs w:val="26"/>
              </w:rPr>
              <w:t>TB-</w:t>
            </w:r>
            <w:r w:rsidRPr="005062C2">
              <w:rPr>
                <w:szCs w:val="26"/>
              </w:rPr>
              <w:t>PGDĐT</w:t>
            </w:r>
          </w:p>
          <w:p w:rsidR="00441816" w:rsidRPr="00C95093" w:rsidRDefault="00441816" w:rsidP="0003376F">
            <w:pPr>
              <w:jc w:val="center"/>
              <w:rPr>
                <w:sz w:val="28"/>
                <w:szCs w:val="28"/>
              </w:rPr>
            </w:pPr>
            <w:r w:rsidRPr="005062C2">
              <w:rPr>
                <w:szCs w:val="26"/>
              </w:rPr>
              <w:t xml:space="preserve">V/v </w:t>
            </w:r>
            <w:r w:rsidR="00A53970">
              <w:rPr>
                <w:szCs w:val="26"/>
              </w:rPr>
              <w:t>thông báo triệu tập lớp bồi dưỡng kiến thức quốc phòng và an ninh cho cán bộ, giáo viên ngành giáo dục</w:t>
            </w:r>
            <w:r w:rsidR="0003376F">
              <w:rPr>
                <w:szCs w:val="26"/>
              </w:rPr>
              <w:br/>
            </w:r>
            <w:r w:rsidR="00A53970">
              <w:rPr>
                <w:szCs w:val="26"/>
              </w:rPr>
              <w:t>năm 2018</w:t>
            </w:r>
            <w:r w:rsidR="00F32061">
              <w:rPr>
                <w:szCs w:val="26"/>
              </w:rPr>
              <w:t>.</w:t>
            </w:r>
          </w:p>
        </w:tc>
        <w:tc>
          <w:tcPr>
            <w:tcW w:w="5181" w:type="dxa"/>
          </w:tcPr>
          <w:p w:rsidR="00441816" w:rsidRPr="00C95093" w:rsidRDefault="00C53A57" w:rsidP="00A53970">
            <w:pPr>
              <w:jc w:val="center"/>
              <w:rPr>
                <w:i/>
                <w:sz w:val="28"/>
                <w:szCs w:val="28"/>
              </w:rPr>
            </w:pPr>
            <w:r>
              <w:rPr>
                <w:i/>
                <w:sz w:val="28"/>
                <w:szCs w:val="28"/>
              </w:rPr>
              <w:t>Thuận An</w:t>
            </w:r>
            <w:r w:rsidR="00441816" w:rsidRPr="00C95093">
              <w:rPr>
                <w:i/>
                <w:sz w:val="28"/>
                <w:szCs w:val="28"/>
              </w:rPr>
              <w:t xml:space="preserve">, ngày </w:t>
            </w:r>
            <w:r w:rsidR="00A53970">
              <w:rPr>
                <w:i/>
                <w:sz w:val="28"/>
                <w:szCs w:val="28"/>
              </w:rPr>
              <w:t xml:space="preserve">       </w:t>
            </w:r>
            <w:r w:rsidR="00983BDA">
              <w:rPr>
                <w:i/>
                <w:sz w:val="28"/>
                <w:szCs w:val="28"/>
              </w:rPr>
              <w:t xml:space="preserve"> </w:t>
            </w:r>
            <w:r w:rsidR="00441816" w:rsidRPr="00C95093">
              <w:rPr>
                <w:i/>
                <w:sz w:val="28"/>
                <w:szCs w:val="28"/>
              </w:rPr>
              <w:t xml:space="preserve">tháng </w:t>
            </w:r>
            <w:r w:rsidR="00A53970">
              <w:rPr>
                <w:i/>
                <w:sz w:val="28"/>
                <w:szCs w:val="28"/>
              </w:rPr>
              <w:t>7</w:t>
            </w:r>
            <w:r w:rsidR="00983BDA">
              <w:rPr>
                <w:i/>
                <w:sz w:val="28"/>
                <w:szCs w:val="28"/>
              </w:rPr>
              <w:t xml:space="preserve"> </w:t>
            </w:r>
            <w:r w:rsidR="00441816" w:rsidRPr="00C95093">
              <w:rPr>
                <w:i/>
                <w:sz w:val="28"/>
                <w:szCs w:val="28"/>
              </w:rPr>
              <w:t>năm 201</w:t>
            </w:r>
            <w:r w:rsidR="009914CD">
              <w:rPr>
                <w:i/>
                <w:sz w:val="28"/>
                <w:szCs w:val="28"/>
              </w:rPr>
              <w:t>8</w:t>
            </w:r>
          </w:p>
        </w:tc>
      </w:tr>
    </w:tbl>
    <w:p w:rsidR="00441816" w:rsidRPr="00C95093" w:rsidRDefault="00441816">
      <w:pPr>
        <w:rPr>
          <w:sz w:val="28"/>
          <w:szCs w:val="28"/>
        </w:rPr>
      </w:pPr>
    </w:p>
    <w:p w:rsidR="00441816" w:rsidRDefault="00441816" w:rsidP="009F7C7F">
      <w:pPr>
        <w:spacing w:line="276" w:lineRule="auto"/>
        <w:jc w:val="both"/>
        <w:rPr>
          <w:sz w:val="28"/>
          <w:szCs w:val="28"/>
        </w:rPr>
      </w:pPr>
      <w:r>
        <w:rPr>
          <w:sz w:val="28"/>
          <w:szCs w:val="28"/>
        </w:rPr>
        <w:tab/>
      </w:r>
      <w:r>
        <w:rPr>
          <w:sz w:val="28"/>
          <w:szCs w:val="28"/>
        </w:rPr>
        <w:tab/>
        <w:t xml:space="preserve">Kính gửi: </w:t>
      </w:r>
    </w:p>
    <w:p w:rsidR="00441816" w:rsidRPr="005D20FF" w:rsidRDefault="00F32061" w:rsidP="009F7C7F">
      <w:pPr>
        <w:pStyle w:val="ListParagraph"/>
        <w:numPr>
          <w:ilvl w:val="0"/>
          <w:numId w:val="1"/>
        </w:numPr>
        <w:spacing w:line="276" w:lineRule="auto"/>
        <w:jc w:val="both"/>
        <w:rPr>
          <w:sz w:val="28"/>
          <w:szCs w:val="28"/>
        </w:rPr>
      </w:pPr>
      <w:r>
        <w:rPr>
          <w:sz w:val="28"/>
          <w:szCs w:val="28"/>
        </w:rPr>
        <w:t>Hiệu trưởng trường THPT Trịnh Hoài Đức</w:t>
      </w:r>
      <w:r w:rsidR="00441816" w:rsidRPr="005D20FF">
        <w:rPr>
          <w:sz w:val="28"/>
          <w:szCs w:val="28"/>
        </w:rPr>
        <w:t>;</w:t>
      </w:r>
    </w:p>
    <w:p w:rsidR="00441816" w:rsidRDefault="00F32061" w:rsidP="009F7C7F">
      <w:pPr>
        <w:pStyle w:val="ListParagraph"/>
        <w:numPr>
          <w:ilvl w:val="0"/>
          <w:numId w:val="1"/>
        </w:numPr>
        <w:spacing w:line="276" w:lineRule="auto"/>
        <w:jc w:val="both"/>
        <w:rPr>
          <w:sz w:val="28"/>
          <w:szCs w:val="28"/>
        </w:rPr>
      </w:pPr>
      <w:r>
        <w:rPr>
          <w:sz w:val="28"/>
          <w:szCs w:val="28"/>
        </w:rPr>
        <w:t>Hiệu trưởng trường THPT Nguyễn Trãi;</w:t>
      </w:r>
    </w:p>
    <w:p w:rsidR="00F32061" w:rsidRDefault="00F32061" w:rsidP="009F7C7F">
      <w:pPr>
        <w:pStyle w:val="ListParagraph"/>
        <w:numPr>
          <w:ilvl w:val="0"/>
          <w:numId w:val="1"/>
        </w:numPr>
        <w:spacing w:line="276" w:lineRule="auto"/>
        <w:jc w:val="both"/>
        <w:rPr>
          <w:sz w:val="28"/>
          <w:szCs w:val="28"/>
        </w:rPr>
      </w:pPr>
      <w:r>
        <w:rPr>
          <w:sz w:val="28"/>
          <w:szCs w:val="28"/>
        </w:rPr>
        <w:t>Hiệu trưởng trường THPT Trần Văn Ơn;</w:t>
      </w:r>
    </w:p>
    <w:p w:rsidR="00F32061" w:rsidRDefault="00F32061" w:rsidP="009F7C7F">
      <w:pPr>
        <w:pStyle w:val="ListParagraph"/>
        <w:numPr>
          <w:ilvl w:val="0"/>
          <w:numId w:val="1"/>
        </w:numPr>
        <w:spacing w:line="276" w:lineRule="auto"/>
        <w:jc w:val="both"/>
        <w:rPr>
          <w:sz w:val="28"/>
          <w:szCs w:val="28"/>
        </w:rPr>
      </w:pPr>
      <w:r>
        <w:rPr>
          <w:sz w:val="28"/>
          <w:szCs w:val="28"/>
        </w:rPr>
        <w:t xml:space="preserve">Giám đốc Trung tâm </w:t>
      </w:r>
      <w:r w:rsidR="002D7728">
        <w:rPr>
          <w:sz w:val="28"/>
          <w:szCs w:val="28"/>
        </w:rPr>
        <w:t>G</w:t>
      </w:r>
      <w:r>
        <w:rPr>
          <w:sz w:val="28"/>
          <w:szCs w:val="28"/>
        </w:rPr>
        <w:t>iáo dục nghề nghiệp – giáo dục thường xuyên thị xã Thuận An;</w:t>
      </w:r>
    </w:p>
    <w:p w:rsidR="00F32061" w:rsidRPr="005D20FF" w:rsidRDefault="00F32061" w:rsidP="009F7C7F">
      <w:pPr>
        <w:pStyle w:val="ListParagraph"/>
        <w:numPr>
          <w:ilvl w:val="0"/>
          <w:numId w:val="1"/>
        </w:numPr>
        <w:spacing w:line="276" w:lineRule="auto"/>
        <w:jc w:val="both"/>
        <w:rPr>
          <w:sz w:val="28"/>
          <w:szCs w:val="28"/>
        </w:rPr>
      </w:pPr>
      <w:r>
        <w:rPr>
          <w:sz w:val="28"/>
          <w:szCs w:val="28"/>
        </w:rPr>
        <w:t>Hiệu trưởng các trường TH, THCS trực thuộc.</w:t>
      </w:r>
    </w:p>
    <w:p w:rsidR="002D7728" w:rsidRDefault="002D7728" w:rsidP="00C5304E">
      <w:pPr>
        <w:spacing w:before="120" w:after="120"/>
        <w:jc w:val="both"/>
        <w:rPr>
          <w:sz w:val="28"/>
          <w:szCs w:val="28"/>
        </w:rPr>
      </w:pPr>
    </w:p>
    <w:p w:rsidR="00441816" w:rsidRDefault="00441816" w:rsidP="00774356">
      <w:pPr>
        <w:spacing w:before="120" w:after="120" w:line="360" w:lineRule="auto"/>
        <w:jc w:val="both"/>
        <w:rPr>
          <w:sz w:val="28"/>
          <w:szCs w:val="28"/>
        </w:rPr>
      </w:pPr>
      <w:r>
        <w:rPr>
          <w:sz w:val="28"/>
          <w:szCs w:val="28"/>
        </w:rPr>
        <w:tab/>
        <w:t xml:space="preserve">Căn cứ </w:t>
      </w:r>
      <w:r w:rsidR="00F32061">
        <w:rPr>
          <w:sz w:val="28"/>
          <w:szCs w:val="28"/>
        </w:rPr>
        <w:t>Kế hoạch số 1087/KH-GDQP&amp;AN ngày 27/04/2018 của Hội đồng Giáo dục quốc phòng và an ninh thị xã Thuận An về kế hoạch công tác Giáo dục quốc phòng và an ninh năm 2018;</w:t>
      </w:r>
    </w:p>
    <w:p w:rsidR="00F32061" w:rsidRDefault="00F32061" w:rsidP="00774356">
      <w:pPr>
        <w:spacing w:before="120" w:after="120" w:line="360" w:lineRule="auto"/>
        <w:jc w:val="both"/>
        <w:rPr>
          <w:sz w:val="28"/>
          <w:szCs w:val="28"/>
        </w:rPr>
      </w:pPr>
      <w:r>
        <w:rPr>
          <w:sz w:val="28"/>
          <w:szCs w:val="28"/>
        </w:rPr>
        <w:tab/>
        <w:t xml:space="preserve">Căn cứ </w:t>
      </w:r>
      <w:r w:rsidR="00A53970">
        <w:rPr>
          <w:sz w:val="28"/>
          <w:szCs w:val="28"/>
        </w:rPr>
        <w:t>kế hoạch số 1951/KH-HĐGDQP&amp;AN ngày 05/7/2018 của Hội đồng Giáo dục quốc phòng và an ninh thị xã Thuận An về việc bồi dưỡng kiến thức quốc phòng an ninh cho cán bộ, giáo viên ngành giáo dục năm 2018</w:t>
      </w:r>
      <w:r>
        <w:rPr>
          <w:sz w:val="28"/>
          <w:szCs w:val="28"/>
        </w:rPr>
        <w:t>,</w:t>
      </w:r>
    </w:p>
    <w:p w:rsidR="005D0CA6" w:rsidRPr="005D1D1B" w:rsidRDefault="00F32061" w:rsidP="00A53970">
      <w:pPr>
        <w:spacing w:before="120" w:after="120" w:line="360" w:lineRule="auto"/>
        <w:jc w:val="both"/>
        <w:rPr>
          <w:sz w:val="28"/>
          <w:szCs w:val="28"/>
        </w:rPr>
      </w:pPr>
      <w:r>
        <w:rPr>
          <w:sz w:val="28"/>
          <w:szCs w:val="28"/>
        </w:rPr>
        <w:tab/>
      </w:r>
      <w:r w:rsidR="00A53970">
        <w:rPr>
          <w:sz w:val="28"/>
          <w:szCs w:val="28"/>
        </w:rPr>
        <w:t>Phòng Giáo dục và Đào tạo thị xã Thuận An thông báo đến Hiệu trưởng các trường THPT, THCS, Tiểu học trên địa bàn thị xã Thuậ</w:t>
      </w:r>
      <w:r w:rsidR="005D1D1B">
        <w:rPr>
          <w:sz w:val="28"/>
          <w:szCs w:val="28"/>
        </w:rPr>
        <w:t xml:space="preserve">n An, Giám đốc Trung tâm Giáo dục nghề nghiệp – Giáo dục thường xuyên thị xã Thuận An </w:t>
      </w:r>
      <w:r w:rsidR="00A53970">
        <w:rPr>
          <w:sz w:val="28"/>
          <w:szCs w:val="28"/>
        </w:rPr>
        <w:t>thông báo đến cán bộ giáo viên, nhân viên tạ</w:t>
      </w:r>
      <w:r w:rsidR="005D0CA6">
        <w:rPr>
          <w:sz w:val="28"/>
          <w:szCs w:val="28"/>
        </w:rPr>
        <w:t xml:space="preserve">i đơn vị biết đồng thời </w:t>
      </w:r>
      <w:r w:rsidR="00A53970">
        <w:rPr>
          <w:sz w:val="28"/>
          <w:szCs w:val="28"/>
        </w:rPr>
        <w:t>tạo điều kiện</w:t>
      </w:r>
      <w:r w:rsidR="005D0CA6">
        <w:rPr>
          <w:sz w:val="28"/>
          <w:szCs w:val="28"/>
        </w:rPr>
        <w:t xml:space="preserve"> tốt nhất để c</w:t>
      </w:r>
      <w:r w:rsidR="005D1D1B">
        <w:rPr>
          <w:sz w:val="28"/>
          <w:szCs w:val="28"/>
        </w:rPr>
        <w:t>á</w:t>
      </w:r>
      <w:r w:rsidR="005D0CA6">
        <w:rPr>
          <w:sz w:val="28"/>
          <w:szCs w:val="28"/>
        </w:rPr>
        <w:t>n bộ giáo viên nhân viên tham gia tốt lớp bồi dưỡng</w:t>
      </w:r>
      <w:r w:rsidR="005D1D1B">
        <w:rPr>
          <w:b/>
          <w:sz w:val="28"/>
          <w:szCs w:val="28"/>
        </w:rPr>
        <w:t xml:space="preserve"> </w:t>
      </w:r>
      <w:r w:rsidR="005D1D1B">
        <w:rPr>
          <w:sz w:val="28"/>
          <w:szCs w:val="28"/>
        </w:rPr>
        <w:t>kiến thức quốc phòng và an ninh theo kế hoạch đã đề ra.</w:t>
      </w:r>
    </w:p>
    <w:p w:rsidR="005D0CA6" w:rsidRPr="005D0CA6" w:rsidRDefault="005D0CA6" w:rsidP="005D0CA6">
      <w:pPr>
        <w:spacing w:before="120" w:after="120"/>
        <w:ind w:firstLine="720"/>
        <w:jc w:val="both"/>
        <w:rPr>
          <w:sz w:val="28"/>
          <w:szCs w:val="28"/>
        </w:rPr>
      </w:pPr>
      <w:r w:rsidRPr="005D0CA6">
        <w:rPr>
          <w:b/>
          <w:sz w:val="28"/>
          <w:szCs w:val="28"/>
        </w:rPr>
        <w:t>Thời gian:</w:t>
      </w:r>
      <w:r w:rsidRPr="005D0CA6">
        <w:rPr>
          <w:sz w:val="28"/>
          <w:szCs w:val="28"/>
        </w:rPr>
        <w:t xml:space="preserve"> Mỗi lớp bồi dưỡng 04 ngày được chia thành 02 lớp</w:t>
      </w:r>
    </w:p>
    <w:p w:rsidR="005D0CA6" w:rsidRPr="005D0CA6" w:rsidRDefault="005D0CA6" w:rsidP="005D0CA6">
      <w:pPr>
        <w:spacing w:before="120" w:after="120"/>
        <w:ind w:firstLine="720"/>
        <w:jc w:val="both"/>
        <w:rPr>
          <w:sz w:val="28"/>
          <w:szCs w:val="28"/>
        </w:rPr>
      </w:pPr>
      <w:r w:rsidRPr="005D0CA6">
        <w:rPr>
          <w:sz w:val="28"/>
          <w:szCs w:val="28"/>
        </w:rPr>
        <w:t>- Lớp 1: học từ ngày 16/7/2018 đến ngày 19/7/2018</w:t>
      </w:r>
    </w:p>
    <w:p w:rsidR="005D0CA6" w:rsidRPr="005D0CA6" w:rsidRDefault="005D0CA6" w:rsidP="005D0CA6">
      <w:pPr>
        <w:spacing w:before="120" w:after="120"/>
        <w:ind w:firstLine="720"/>
        <w:jc w:val="both"/>
        <w:rPr>
          <w:sz w:val="28"/>
          <w:szCs w:val="28"/>
        </w:rPr>
      </w:pPr>
      <w:r w:rsidRPr="005D0CA6">
        <w:rPr>
          <w:sz w:val="28"/>
          <w:szCs w:val="28"/>
        </w:rPr>
        <w:t>- Lớp 2: học ngày 23/7/2018 đến ngày 26/7/2018</w:t>
      </w:r>
    </w:p>
    <w:p w:rsidR="005D0CA6" w:rsidRPr="005D0CA6" w:rsidRDefault="005D0CA6" w:rsidP="005D0CA6">
      <w:pPr>
        <w:spacing w:before="120" w:after="120"/>
        <w:ind w:left="720" w:firstLine="720"/>
        <w:jc w:val="both"/>
        <w:rPr>
          <w:sz w:val="28"/>
          <w:szCs w:val="28"/>
        </w:rPr>
      </w:pPr>
      <w:r w:rsidRPr="005D0CA6">
        <w:rPr>
          <w:sz w:val="28"/>
          <w:szCs w:val="28"/>
        </w:rPr>
        <w:t>+ Lên lớp 3,5 ngày</w:t>
      </w:r>
    </w:p>
    <w:p w:rsidR="005D0CA6" w:rsidRPr="005D0CA6" w:rsidRDefault="005D0CA6" w:rsidP="005D0CA6">
      <w:pPr>
        <w:spacing w:before="120" w:after="120"/>
        <w:ind w:left="720" w:firstLine="720"/>
        <w:jc w:val="both"/>
        <w:rPr>
          <w:sz w:val="28"/>
          <w:szCs w:val="28"/>
        </w:rPr>
      </w:pPr>
      <w:r w:rsidRPr="005D0CA6">
        <w:rPr>
          <w:sz w:val="28"/>
          <w:szCs w:val="28"/>
        </w:rPr>
        <w:t>+ Kiểm tra: ½ ngày</w:t>
      </w:r>
    </w:p>
    <w:p w:rsidR="00F32061" w:rsidRPr="005D0CA6" w:rsidRDefault="005D0CA6" w:rsidP="005D0CA6">
      <w:pPr>
        <w:spacing w:before="120" w:after="120" w:line="360" w:lineRule="auto"/>
        <w:jc w:val="center"/>
        <w:rPr>
          <w:sz w:val="28"/>
          <w:szCs w:val="28"/>
        </w:rPr>
      </w:pPr>
      <w:r w:rsidRPr="005D0CA6">
        <w:rPr>
          <w:sz w:val="28"/>
          <w:szCs w:val="28"/>
        </w:rPr>
        <w:lastRenderedPageBreak/>
        <w:t>(Danh sách giáo viên, nhân viên tham gia bồi dưỡng theo lớp học đính kèm)</w:t>
      </w:r>
    </w:p>
    <w:p w:rsidR="005D0CA6" w:rsidRDefault="005D0CA6" w:rsidP="00A53970">
      <w:pPr>
        <w:spacing w:before="120" w:after="120" w:line="360" w:lineRule="auto"/>
        <w:jc w:val="both"/>
        <w:rPr>
          <w:sz w:val="28"/>
          <w:szCs w:val="28"/>
        </w:rPr>
      </w:pPr>
      <w:r>
        <w:rPr>
          <w:sz w:val="28"/>
          <w:szCs w:val="28"/>
        </w:rPr>
        <w:tab/>
      </w:r>
      <w:r w:rsidRPr="005D0CA6">
        <w:rPr>
          <w:b/>
          <w:sz w:val="28"/>
          <w:szCs w:val="28"/>
        </w:rPr>
        <w:t>Địa điểm:</w:t>
      </w:r>
      <w:r>
        <w:rPr>
          <w:sz w:val="28"/>
          <w:szCs w:val="28"/>
        </w:rPr>
        <w:t xml:space="preserve"> Tại Hội trường trung tâm bồi dưỡng chính trị thị xã Thuận An.</w:t>
      </w:r>
    </w:p>
    <w:p w:rsidR="005D0CA6" w:rsidRPr="006E3350" w:rsidRDefault="00774356" w:rsidP="00774356">
      <w:pPr>
        <w:spacing w:before="120" w:after="120" w:line="360" w:lineRule="auto"/>
        <w:jc w:val="both"/>
        <w:rPr>
          <w:b/>
          <w:i/>
          <w:sz w:val="28"/>
          <w:szCs w:val="28"/>
        </w:rPr>
      </w:pPr>
      <w:r>
        <w:rPr>
          <w:sz w:val="28"/>
          <w:szCs w:val="28"/>
        </w:rPr>
        <w:tab/>
      </w:r>
      <w:r w:rsidR="005D0CA6" w:rsidRPr="006E3350">
        <w:rPr>
          <w:b/>
          <w:i/>
          <w:sz w:val="28"/>
          <w:szCs w:val="28"/>
        </w:rPr>
        <w:t xml:space="preserve">Lưu ý: </w:t>
      </w:r>
    </w:p>
    <w:p w:rsidR="005D0CA6" w:rsidRDefault="005D0CA6" w:rsidP="005D0CA6">
      <w:pPr>
        <w:pStyle w:val="ListParagraph"/>
        <w:numPr>
          <w:ilvl w:val="0"/>
          <w:numId w:val="2"/>
        </w:numPr>
        <w:spacing w:before="120" w:after="120" w:line="360" w:lineRule="auto"/>
        <w:jc w:val="both"/>
        <w:rPr>
          <w:sz w:val="28"/>
          <w:szCs w:val="28"/>
        </w:rPr>
      </w:pPr>
      <w:r w:rsidRPr="005D0CA6">
        <w:rPr>
          <w:sz w:val="28"/>
          <w:szCs w:val="28"/>
        </w:rPr>
        <w:t>Đối với các giáo viên, nhân viên vừa qua có quyết định thuyên chuyển thì Hiệu trưởng đơn vị cũ thông báo cho cá nhân được biết.</w:t>
      </w:r>
    </w:p>
    <w:p w:rsidR="005D0CA6" w:rsidRDefault="005D0CA6" w:rsidP="005D0CA6">
      <w:pPr>
        <w:pStyle w:val="ListParagraph"/>
        <w:numPr>
          <w:ilvl w:val="0"/>
          <w:numId w:val="2"/>
        </w:numPr>
        <w:spacing w:before="120" w:after="120" w:line="360" w:lineRule="auto"/>
        <w:jc w:val="both"/>
        <w:rPr>
          <w:sz w:val="28"/>
          <w:szCs w:val="28"/>
        </w:rPr>
      </w:pPr>
      <w:r>
        <w:rPr>
          <w:sz w:val="28"/>
          <w:szCs w:val="28"/>
        </w:rPr>
        <w:t>Cán bộ</w:t>
      </w:r>
      <w:bookmarkStart w:id="0" w:name="_GoBack"/>
      <w:bookmarkEnd w:id="0"/>
      <w:r>
        <w:rPr>
          <w:sz w:val="28"/>
          <w:szCs w:val="28"/>
        </w:rPr>
        <w:t xml:space="preserve"> giáo viên, nhân viên tham gia lớp học nghiêm túc, chấp hành tốt quy định của lớp. Khi vắng phải có đơn xin phép do ban giám hiệu xác nhận và phải báo cáo với cán bộ phụ trách quản lý lớp.</w:t>
      </w:r>
    </w:p>
    <w:p w:rsidR="005D0CA6" w:rsidRPr="005D0CA6" w:rsidRDefault="005D0CA6" w:rsidP="005D0CA6">
      <w:pPr>
        <w:pStyle w:val="ListParagraph"/>
        <w:numPr>
          <w:ilvl w:val="0"/>
          <w:numId w:val="2"/>
        </w:numPr>
        <w:spacing w:before="120" w:after="120" w:line="360" w:lineRule="auto"/>
        <w:jc w:val="both"/>
        <w:rPr>
          <w:sz w:val="28"/>
          <w:szCs w:val="28"/>
        </w:rPr>
      </w:pPr>
      <w:r>
        <w:rPr>
          <w:sz w:val="28"/>
          <w:szCs w:val="28"/>
        </w:rPr>
        <w:t>Các trường hợp tự ý bỏ không tham gia hoặc tham gia không nghiêm túc, vi phạm nội quy lớp học tùy vào mức độ vi phạm Phòng Giáo dục và Đào tạo sẽ có những hình thức xử lý</w:t>
      </w:r>
      <w:r w:rsidR="006E3350">
        <w:rPr>
          <w:sz w:val="28"/>
          <w:szCs w:val="28"/>
        </w:rPr>
        <w:t xml:space="preserve"> tưng ứng</w:t>
      </w:r>
      <w:r>
        <w:rPr>
          <w:sz w:val="28"/>
          <w:szCs w:val="28"/>
        </w:rPr>
        <w:t>.</w:t>
      </w:r>
    </w:p>
    <w:p w:rsidR="00774356" w:rsidRDefault="00774356" w:rsidP="005D0CA6">
      <w:pPr>
        <w:spacing w:before="120" w:after="120" w:line="360" w:lineRule="auto"/>
        <w:ind w:firstLine="720"/>
        <w:jc w:val="both"/>
        <w:rPr>
          <w:sz w:val="28"/>
          <w:szCs w:val="28"/>
        </w:rPr>
      </w:pPr>
      <w:r>
        <w:rPr>
          <w:sz w:val="28"/>
          <w:szCs w:val="28"/>
        </w:rPr>
        <w:t>Đề nghị</w:t>
      </w:r>
      <w:r w:rsidR="005D0CA6">
        <w:rPr>
          <w:sz w:val="28"/>
          <w:szCs w:val="28"/>
        </w:rPr>
        <w:t xml:space="preserve"> Hiệu trưởng các đơn vị thông báo đến các giáo viên, nhân viên được biết để tham gia tốt lớp học</w:t>
      </w:r>
      <w:r>
        <w:rPr>
          <w:sz w:val="28"/>
          <w:szCs w:val="28"/>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11"/>
      </w:tblGrid>
      <w:tr w:rsidR="00441816" w:rsidTr="00C5304E">
        <w:tc>
          <w:tcPr>
            <w:tcW w:w="4361" w:type="dxa"/>
          </w:tcPr>
          <w:p w:rsidR="00441816" w:rsidRPr="005D203A" w:rsidRDefault="00441816" w:rsidP="00C5304E">
            <w:pPr>
              <w:jc w:val="both"/>
              <w:rPr>
                <w:b/>
                <w:i/>
                <w:sz w:val="24"/>
                <w:szCs w:val="24"/>
              </w:rPr>
            </w:pPr>
            <w:r w:rsidRPr="005D203A">
              <w:rPr>
                <w:b/>
                <w:i/>
                <w:sz w:val="24"/>
                <w:szCs w:val="24"/>
              </w:rPr>
              <w:t>Nơi nhận:</w:t>
            </w: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r w:rsidRPr="00C95093">
              <w:rPr>
                <w:b/>
                <w:sz w:val="28"/>
                <w:szCs w:val="28"/>
              </w:rPr>
              <w:t>TRƯỞNG PHÒNG</w:t>
            </w:r>
          </w:p>
        </w:tc>
      </w:tr>
      <w:tr w:rsidR="00441816" w:rsidTr="00C5304E">
        <w:tc>
          <w:tcPr>
            <w:tcW w:w="4361" w:type="dxa"/>
          </w:tcPr>
          <w:p w:rsidR="00441816" w:rsidRPr="005D203A" w:rsidRDefault="00441816" w:rsidP="00590AD6">
            <w:pPr>
              <w:rPr>
                <w:sz w:val="22"/>
              </w:rPr>
            </w:pPr>
            <w:r w:rsidRPr="005D203A">
              <w:rPr>
                <w:sz w:val="22"/>
              </w:rPr>
              <w:t xml:space="preserve">- </w:t>
            </w:r>
            <w:r>
              <w:rPr>
                <w:sz w:val="22"/>
              </w:rPr>
              <w:t>Như trên</w:t>
            </w:r>
            <w:r w:rsidRPr="005D203A">
              <w:rPr>
                <w:sz w:val="22"/>
              </w:rPr>
              <w:t>;</w:t>
            </w:r>
          </w:p>
        </w:tc>
        <w:tc>
          <w:tcPr>
            <w:tcW w:w="992" w:type="dxa"/>
          </w:tcPr>
          <w:p w:rsidR="00441816" w:rsidRDefault="00441816" w:rsidP="00C5304E">
            <w:pPr>
              <w:jc w:val="both"/>
              <w:rPr>
                <w:sz w:val="28"/>
                <w:szCs w:val="28"/>
              </w:rPr>
            </w:pPr>
          </w:p>
        </w:tc>
        <w:tc>
          <w:tcPr>
            <w:tcW w:w="4111" w:type="dxa"/>
          </w:tcPr>
          <w:p w:rsidR="00441816" w:rsidRPr="00C95093" w:rsidRDefault="00441816" w:rsidP="00774356">
            <w:pPr>
              <w:jc w:val="center"/>
              <w:rPr>
                <w:b/>
                <w:sz w:val="28"/>
                <w:szCs w:val="28"/>
              </w:rPr>
            </w:pPr>
          </w:p>
        </w:tc>
      </w:tr>
      <w:tr w:rsidR="00441816" w:rsidTr="00C5304E">
        <w:tc>
          <w:tcPr>
            <w:tcW w:w="4361" w:type="dxa"/>
          </w:tcPr>
          <w:p w:rsidR="00441816" w:rsidRPr="005D203A" w:rsidRDefault="00441816" w:rsidP="00774356">
            <w:pPr>
              <w:jc w:val="both"/>
              <w:rPr>
                <w:sz w:val="22"/>
              </w:rPr>
            </w:pPr>
            <w:r w:rsidRPr="005D203A">
              <w:rPr>
                <w:sz w:val="22"/>
              </w:rPr>
              <w:t xml:space="preserve">- </w:t>
            </w:r>
            <w:r w:rsidR="00774356">
              <w:rPr>
                <w:sz w:val="22"/>
              </w:rPr>
              <w:t>Lãnh đạo PGDĐT</w:t>
            </w:r>
            <w:r w:rsidRPr="005D203A">
              <w:rPr>
                <w:sz w:val="22"/>
              </w:rPr>
              <w:t>;</w:t>
            </w:r>
          </w:p>
        </w:tc>
        <w:tc>
          <w:tcPr>
            <w:tcW w:w="992" w:type="dxa"/>
          </w:tcPr>
          <w:p w:rsidR="00441816" w:rsidRDefault="00441816" w:rsidP="00C5304E">
            <w:pPr>
              <w:jc w:val="both"/>
              <w:rPr>
                <w:sz w:val="28"/>
                <w:szCs w:val="28"/>
              </w:rPr>
            </w:pPr>
          </w:p>
        </w:tc>
        <w:tc>
          <w:tcPr>
            <w:tcW w:w="4111" w:type="dxa"/>
          </w:tcPr>
          <w:p w:rsidR="00441816" w:rsidRPr="00983BDA" w:rsidRDefault="00441816" w:rsidP="00C5304E">
            <w:pPr>
              <w:jc w:val="center"/>
              <w:rPr>
                <w:sz w:val="28"/>
                <w:szCs w:val="28"/>
              </w:rPr>
            </w:pPr>
          </w:p>
        </w:tc>
      </w:tr>
      <w:tr w:rsidR="00441816" w:rsidTr="00C5304E">
        <w:tc>
          <w:tcPr>
            <w:tcW w:w="4361" w:type="dxa"/>
          </w:tcPr>
          <w:p w:rsidR="00441816" w:rsidRPr="005D203A" w:rsidRDefault="00774356" w:rsidP="005D0CA6">
            <w:pPr>
              <w:jc w:val="both"/>
              <w:rPr>
                <w:sz w:val="22"/>
              </w:rPr>
            </w:pPr>
            <w:r w:rsidRPr="005D203A">
              <w:rPr>
                <w:sz w:val="22"/>
              </w:rPr>
              <w:t>- Lưu</w:t>
            </w:r>
            <w:r>
              <w:rPr>
                <w:sz w:val="22"/>
              </w:rPr>
              <w:t>:</w:t>
            </w:r>
            <w:r w:rsidRPr="005D203A">
              <w:rPr>
                <w:sz w:val="22"/>
              </w:rPr>
              <w:t xml:space="preserve"> VT, </w:t>
            </w:r>
            <w:r>
              <w:rPr>
                <w:sz w:val="22"/>
              </w:rPr>
              <w:t xml:space="preserve">TCCB, </w:t>
            </w:r>
            <w:r w:rsidRPr="005D203A">
              <w:rPr>
                <w:sz w:val="22"/>
              </w:rPr>
              <w:t>H</w:t>
            </w:r>
            <w:r w:rsidR="006E3350">
              <w:rPr>
                <w:sz w:val="22"/>
              </w:rPr>
              <w:t>.45</w:t>
            </w:r>
            <w:r>
              <w:rPr>
                <w:sz w:val="22"/>
              </w:rPr>
              <w:t>.</w:t>
            </w: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p>
        </w:tc>
      </w:tr>
      <w:tr w:rsidR="00441816" w:rsidTr="00C5304E">
        <w:tc>
          <w:tcPr>
            <w:tcW w:w="4361" w:type="dxa"/>
          </w:tcPr>
          <w:p w:rsidR="00441816" w:rsidRPr="005D203A" w:rsidRDefault="00441816" w:rsidP="00C5304E">
            <w:pPr>
              <w:jc w:val="both"/>
              <w:rPr>
                <w:sz w:val="22"/>
              </w:rPr>
            </w:pP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Pr="00C95093" w:rsidRDefault="00441816" w:rsidP="00C5304E">
            <w:pPr>
              <w:jc w:val="center"/>
              <w:rPr>
                <w:b/>
                <w:sz w:val="28"/>
                <w:szCs w:val="28"/>
              </w:rPr>
            </w:pP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Default="00441816" w:rsidP="00C5304E">
            <w:pPr>
              <w:jc w:val="both"/>
              <w:rPr>
                <w:sz w:val="28"/>
                <w:szCs w:val="28"/>
              </w:rPr>
            </w:pPr>
          </w:p>
        </w:tc>
      </w:tr>
      <w:tr w:rsidR="00441816" w:rsidTr="00C5304E">
        <w:tc>
          <w:tcPr>
            <w:tcW w:w="4361" w:type="dxa"/>
          </w:tcPr>
          <w:p w:rsidR="00441816" w:rsidRDefault="00441816" w:rsidP="00C5304E">
            <w:pPr>
              <w:jc w:val="both"/>
              <w:rPr>
                <w:sz w:val="28"/>
                <w:szCs w:val="28"/>
              </w:rPr>
            </w:pPr>
          </w:p>
        </w:tc>
        <w:tc>
          <w:tcPr>
            <w:tcW w:w="992" w:type="dxa"/>
          </w:tcPr>
          <w:p w:rsidR="00441816" w:rsidRDefault="00441816" w:rsidP="00C5304E">
            <w:pPr>
              <w:jc w:val="both"/>
              <w:rPr>
                <w:sz w:val="28"/>
                <w:szCs w:val="28"/>
              </w:rPr>
            </w:pPr>
          </w:p>
        </w:tc>
        <w:tc>
          <w:tcPr>
            <w:tcW w:w="4111" w:type="dxa"/>
          </w:tcPr>
          <w:p w:rsidR="00441816" w:rsidRDefault="00441816" w:rsidP="00C5304E">
            <w:pPr>
              <w:jc w:val="both"/>
              <w:rPr>
                <w:sz w:val="28"/>
                <w:szCs w:val="28"/>
              </w:rPr>
            </w:pPr>
          </w:p>
        </w:tc>
      </w:tr>
    </w:tbl>
    <w:p w:rsidR="00441816" w:rsidRPr="00C95093" w:rsidRDefault="00441816" w:rsidP="00C5304E">
      <w:pPr>
        <w:jc w:val="both"/>
        <w:rPr>
          <w:sz w:val="28"/>
          <w:szCs w:val="28"/>
        </w:rPr>
      </w:pPr>
    </w:p>
    <w:p w:rsidR="00441816" w:rsidRDefault="00441816"/>
    <w:p w:rsidR="00543F38" w:rsidRDefault="00543F38"/>
    <w:sectPr w:rsidR="00543F38" w:rsidSect="00441816">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0E" w:rsidRDefault="0085370E" w:rsidP="00F97809">
      <w:r>
        <w:separator/>
      </w:r>
    </w:p>
  </w:endnote>
  <w:endnote w:type="continuationSeparator" w:id="0">
    <w:p w:rsidR="0085370E" w:rsidRDefault="0085370E" w:rsidP="00F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03680"/>
      <w:docPartObj>
        <w:docPartGallery w:val="Page Numbers (Bottom of Page)"/>
        <w:docPartUnique/>
      </w:docPartObj>
    </w:sdtPr>
    <w:sdtEndPr>
      <w:rPr>
        <w:noProof/>
      </w:rPr>
    </w:sdtEndPr>
    <w:sdtContent>
      <w:p w:rsidR="00F97809" w:rsidRDefault="00F97809">
        <w:pPr>
          <w:pStyle w:val="Footer"/>
          <w:jc w:val="right"/>
        </w:pPr>
        <w:r>
          <w:fldChar w:fldCharType="begin"/>
        </w:r>
        <w:r>
          <w:instrText xml:space="preserve"> PAGE   \* MERGEFORMAT </w:instrText>
        </w:r>
        <w:r>
          <w:fldChar w:fldCharType="separate"/>
        </w:r>
        <w:r w:rsidR="005D1D1B">
          <w:rPr>
            <w:noProof/>
          </w:rPr>
          <w:t>2</w:t>
        </w:r>
        <w:r>
          <w:rPr>
            <w:noProof/>
          </w:rPr>
          <w:fldChar w:fldCharType="end"/>
        </w:r>
      </w:p>
    </w:sdtContent>
  </w:sdt>
  <w:p w:rsidR="00F97809" w:rsidRDefault="00F9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0E" w:rsidRDefault="0085370E" w:rsidP="00F97809">
      <w:r>
        <w:separator/>
      </w:r>
    </w:p>
  </w:footnote>
  <w:footnote w:type="continuationSeparator" w:id="0">
    <w:p w:rsidR="0085370E" w:rsidRDefault="0085370E" w:rsidP="00F97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52A"/>
    <w:multiLevelType w:val="hybridMultilevel"/>
    <w:tmpl w:val="7C62361C"/>
    <w:lvl w:ilvl="0" w:tplc="855808CA">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3EC7282D"/>
    <w:multiLevelType w:val="hybridMultilevel"/>
    <w:tmpl w:val="7CBCD8CE"/>
    <w:lvl w:ilvl="0" w:tplc="A5A4EF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16"/>
    <w:rsid w:val="0003376F"/>
    <w:rsid w:val="001525DE"/>
    <w:rsid w:val="001A755E"/>
    <w:rsid w:val="001F0C84"/>
    <w:rsid w:val="0021332D"/>
    <w:rsid w:val="002D7728"/>
    <w:rsid w:val="003242CF"/>
    <w:rsid w:val="00441816"/>
    <w:rsid w:val="00491CCE"/>
    <w:rsid w:val="005062C2"/>
    <w:rsid w:val="00543F38"/>
    <w:rsid w:val="00560253"/>
    <w:rsid w:val="0058054A"/>
    <w:rsid w:val="00590AD6"/>
    <w:rsid w:val="005D0CA6"/>
    <w:rsid w:val="005D1D1B"/>
    <w:rsid w:val="005E7F4B"/>
    <w:rsid w:val="006556E5"/>
    <w:rsid w:val="006E3350"/>
    <w:rsid w:val="0070364E"/>
    <w:rsid w:val="00774356"/>
    <w:rsid w:val="0080783A"/>
    <w:rsid w:val="00835D6F"/>
    <w:rsid w:val="0085370E"/>
    <w:rsid w:val="008B045E"/>
    <w:rsid w:val="00977E91"/>
    <w:rsid w:val="00983BDA"/>
    <w:rsid w:val="009914CD"/>
    <w:rsid w:val="009C7538"/>
    <w:rsid w:val="009F7C7F"/>
    <w:rsid w:val="00A53970"/>
    <w:rsid w:val="00B75D50"/>
    <w:rsid w:val="00C16D19"/>
    <w:rsid w:val="00C53A57"/>
    <w:rsid w:val="00D731CB"/>
    <w:rsid w:val="00E11E0B"/>
    <w:rsid w:val="00F32061"/>
    <w:rsid w:val="00F450CD"/>
    <w:rsid w:val="00F97809"/>
    <w:rsid w:val="00FB0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ASUS</cp:lastModifiedBy>
  <cp:revision>5</cp:revision>
  <cp:lastPrinted>2018-06-04T06:11:00Z</cp:lastPrinted>
  <dcterms:created xsi:type="dcterms:W3CDTF">2018-07-12T02:20:00Z</dcterms:created>
  <dcterms:modified xsi:type="dcterms:W3CDTF">2018-07-12T03:08:00Z</dcterms:modified>
</cp:coreProperties>
</file>